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01E30" w14:textId="77777777" w:rsidR="009B6D14" w:rsidRDefault="009B6D14" w:rsidP="009B6D14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97576">
        <w:rPr>
          <w:rFonts w:ascii="Times New Roman" w:hAnsi="Times New Roman" w:cs="Times New Roman"/>
          <w:b/>
          <w:bCs/>
          <w:sz w:val="24"/>
          <w:szCs w:val="24"/>
        </w:rPr>
        <w:t>January 2025</w:t>
      </w:r>
    </w:p>
    <w:p w14:paraId="215BC913" w14:textId="77777777" w:rsidR="00F12043" w:rsidRPr="00F12043" w:rsidRDefault="00F12043" w:rsidP="009B6D1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7E5CB84" w14:textId="77777777" w:rsidR="009B6D14" w:rsidRPr="009B6D14" w:rsidRDefault="009B6D14" w:rsidP="009B6D14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13A658CE" w14:textId="470F9CB9" w:rsidR="0086531D" w:rsidRPr="007A6CEF" w:rsidRDefault="006D0470" w:rsidP="004633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="00B856A5" w:rsidRPr="007A6CEF">
        <w:rPr>
          <w:rFonts w:ascii="Times New Roman" w:hAnsi="Times New Roman" w:cs="Times New Roman"/>
          <w:sz w:val="24"/>
          <w:szCs w:val="24"/>
        </w:rPr>
        <w:t xml:space="preserve">esearching a biography of </w:t>
      </w:r>
      <w:hyperlink r:id="rId5" w:history="1">
        <w:r w:rsidR="00B856A5" w:rsidRPr="00EE1AA6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Reuben B. Robertson Sr.</w:t>
        </w:r>
        <w:r w:rsidR="00B856A5" w:rsidRPr="007A6CEF">
          <w:rPr>
            <w:rStyle w:val="Hyperlink"/>
            <w:rFonts w:ascii="Times New Roman" w:hAnsi="Times New Roman" w:cs="Times New Roman"/>
            <w:sz w:val="24"/>
            <w:szCs w:val="24"/>
          </w:rPr>
          <w:t>,</w:t>
        </w:r>
      </w:hyperlink>
      <w:r w:rsidR="00B856A5" w:rsidRPr="007A6CEF">
        <w:rPr>
          <w:rFonts w:ascii="Times New Roman" w:hAnsi="Times New Roman" w:cs="Times New Roman"/>
          <w:sz w:val="24"/>
          <w:szCs w:val="24"/>
        </w:rPr>
        <w:t xml:space="preserve"> former head of the Champion pulp and paper mill in Canton, N.C., and president of Champion Papers. </w:t>
      </w:r>
      <w:r w:rsidR="008653BE" w:rsidRPr="007A6CEF">
        <w:rPr>
          <w:rFonts w:ascii="Times New Roman" w:hAnsi="Times New Roman" w:cs="Times New Roman"/>
          <w:sz w:val="24"/>
          <w:szCs w:val="24"/>
        </w:rPr>
        <w:t xml:space="preserve">Robertson </w:t>
      </w:r>
      <w:r w:rsidR="00BA21CB" w:rsidRPr="007A6CEF">
        <w:rPr>
          <w:rFonts w:ascii="Times New Roman" w:hAnsi="Times New Roman" w:cs="Times New Roman"/>
          <w:sz w:val="24"/>
          <w:szCs w:val="24"/>
        </w:rPr>
        <w:t xml:space="preserve">moved from his </w:t>
      </w:r>
      <w:r w:rsidR="00E1607F" w:rsidRPr="007A6CEF">
        <w:rPr>
          <w:rFonts w:ascii="Times New Roman" w:hAnsi="Times New Roman" w:cs="Times New Roman"/>
          <w:sz w:val="24"/>
          <w:szCs w:val="24"/>
        </w:rPr>
        <w:t>hometown</w:t>
      </w:r>
      <w:r w:rsidR="00BA21CB" w:rsidRPr="007A6CEF">
        <w:rPr>
          <w:rFonts w:ascii="Times New Roman" w:hAnsi="Times New Roman" w:cs="Times New Roman"/>
          <w:sz w:val="24"/>
          <w:szCs w:val="24"/>
        </w:rPr>
        <w:t xml:space="preserve"> of Cincinnati to western North Carolina in 1907</w:t>
      </w:r>
      <w:r w:rsidR="00892861" w:rsidRPr="007A6CEF">
        <w:rPr>
          <w:rFonts w:ascii="Times New Roman" w:hAnsi="Times New Roman" w:cs="Times New Roman"/>
          <w:sz w:val="24"/>
          <w:szCs w:val="24"/>
        </w:rPr>
        <w:t xml:space="preserve"> to </w:t>
      </w:r>
      <w:r w:rsidR="00E1607F" w:rsidRPr="007A6CEF">
        <w:rPr>
          <w:rFonts w:ascii="Times New Roman" w:hAnsi="Times New Roman" w:cs="Times New Roman"/>
          <w:sz w:val="24"/>
          <w:szCs w:val="24"/>
        </w:rPr>
        <w:t xml:space="preserve">help </w:t>
      </w:r>
      <w:r w:rsidR="004659DF" w:rsidRPr="007A6CEF">
        <w:rPr>
          <w:rFonts w:ascii="Times New Roman" w:hAnsi="Times New Roman" w:cs="Times New Roman"/>
          <w:sz w:val="24"/>
          <w:szCs w:val="24"/>
        </w:rPr>
        <w:t xml:space="preserve">get </w:t>
      </w:r>
      <w:r w:rsidR="00E1607F" w:rsidRPr="007A6CEF">
        <w:rPr>
          <w:rFonts w:ascii="Times New Roman" w:hAnsi="Times New Roman" w:cs="Times New Roman"/>
          <w:sz w:val="24"/>
          <w:szCs w:val="24"/>
        </w:rPr>
        <w:t xml:space="preserve">the massive new </w:t>
      </w:r>
      <w:r w:rsidR="00523D00" w:rsidRPr="007A6CEF">
        <w:rPr>
          <w:rFonts w:ascii="Times New Roman" w:hAnsi="Times New Roman" w:cs="Times New Roman"/>
          <w:sz w:val="24"/>
          <w:szCs w:val="24"/>
        </w:rPr>
        <w:t xml:space="preserve">pulp </w:t>
      </w:r>
      <w:r w:rsidR="00E1607F" w:rsidRPr="007A6CEF">
        <w:rPr>
          <w:rFonts w:ascii="Times New Roman" w:hAnsi="Times New Roman" w:cs="Times New Roman"/>
          <w:sz w:val="24"/>
          <w:szCs w:val="24"/>
        </w:rPr>
        <w:t xml:space="preserve">mill in Canton up and running. Although he was </w:t>
      </w:r>
      <w:r w:rsidR="002E308C" w:rsidRPr="007A6CEF">
        <w:rPr>
          <w:rFonts w:ascii="Times New Roman" w:hAnsi="Times New Roman" w:cs="Times New Roman"/>
          <w:sz w:val="24"/>
          <w:szCs w:val="24"/>
        </w:rPr>
        <w:t xml:space="preserve">a practicing attorney at the time, </w:t>
      </w:r>
      <w:r w:rsidR="004659DF" w:rsidRPr="007A6CEF">
        <w:rPr>
          <w:rFonts w:ascii="Times New Roman" w:hAnsi="Times New Roman" w:cs="Times New Roman"/>
          <w:sz w:val="24"/>
          <w:szCs w:val="24"/>
        </w:rPr>
        <w:t xml:space="preserve">Robertson </w:t>
      </w:r>
      <w:r w:rsidR="00413C44" w:rsidRPr="007A6CEF">
        <w:rPr>
          <w:rFonts w:ascii="Times New Roman" w:hAnsi="Times New Roman" w:cs="Times New Roman"/>
          <w:sz w:val="24"/>
          <w:szCs w:val="24"/>
        </w:rPr>
        <w:t>took on</w:t>
      </w:r>
      <w:r w:rsidR="004659DF" w:rsidRPr="007A6CEF">
        <w:rPr>
          <w:rFonts w:ascii="Times New Roman" w:hAnsi="Times New Roman" w:cs="Times New Roman"/>
          <w:sz w:val="24"/>
          <w:szCs w:val="24"/>
        </w:rPr>
        <w:t xml:space="preserve"> </w:t>
      </w:r>
      <w:r w:rsidR="00A146BB" w:rsidRPr="007A6CEF">
        <w:rPr>
          <w:rFonts w:ascii="Times New Roman" w:hAnsi="Times New Roman" w:cs="Times New Roman"/>
          <w:sz w:val="24"/>
          <w:szCs w:val="24"/>
        </w:rPr>
        <w:t xml:space="preserve">this </w:t>
      </w:r>
      <w:r w:rsidR="002A4450" w:rsidRPr="007A6CEF">
        <w:rPr>
          <w:rFonts w:ascii="Times New Roman" w:hAnsi="Times New Roman" w:cs="Times New Roman"/>
          <w:sz w:val="24"/>
          <w:szCs w:val="24"/>
        </w:rPr>
        <w:t>challenging role</w:t>
      </w:r>
      <w:r w:rsidR="00A146BB" w:rsidRPr="007A6CEF">
        <w:rPr>
          <w:rFonts w:ascii="Times New Roman" w:hAnsi="Times New Roman" w:cs="Times New Roman"/>
          <w:sz w:val="24"/>
          <w:szCs w:val="24"/>
        </w:rPr>
        <w:t xml:space="preserve"> </w:t>
      </w:r>
      <w:r w:rsidR="003C35B7">
        <w:rPr>
          <w:rFonts w:ascii="Times New Roman" w:hAnsi="Times New Roman" w:cs="Times New Roman"/>
          <w:sz w:val="24"/>
          <w:szCs w:val="24"/>
        </w:rPr>
        <w:t xml:space="preserve">in industry </w:t>
      </w:r>
      <w:r w:rsidR="00A146BB" w:rsidRPr="007A6CEF">
        <w:rPr>
          <w:rFonts w:ascii="Times New Roman" w:hAnsi="Times New Roman" w:cs="Times New Roman"/>
          <w:sz w:val="24"/>
          <w:szCs w:val="24"/>
        </w:rPr>
        <w:t xml:space="preserve">in North Carolina and became a </w:t>
      </w:r>
      <w:r w:rsidR="001441C6">
        <w:rPr>
          <w:rFonts w:ascii="Times New Roman" w:hAnsi="Times New Roman" w:cs="Times New Roman"/>
          <w:sz w:val="24"/>
          <w:szCs w:val="24"/>
        </w:rPr>
        <w:t xml:space="preserve">successful and </w:t>
      </w:r>
      <w:r w:rsidR="00A146BB" w:rsidRPr="007A6CEF">
        <w:rPr>
          <w:rFonts w:ascii="Times New Roman" w:hAnsi="Times New Roman" w:cs="Times New Roman"/>
          <w:sz w:val="24"/>
          <w:szCs w:val="24"/>
        </w:rPr>
        <w:t xml:space="preserve">beloved </w:t>
      </w:r>
      <w:r w:rsidR="002A4450" w:rsidRPr="007A6CEF">
        <w:rPr>
          <w:rFonts w:ascii="Times New Roman" w:hAnsi="Times New Roman" w:cs="Times New Roman"/>
          <w:sz w:val="24"/>
          <w:szCs w:val="24"/>
        </w:rPr>
        <w:t xml:space="preserve">employer, </w:t>
      </w:r>
      <w:r w:rsidR="00C02572">
        <w:rPr>
          <w:rFonts w:ascii="Times New Roman" w:hAnsi="Times New Roman" w:cs="Times New Roman"/>
          <w:sz w:val="24"/>
          <w:szCs w:val="24"/>
        </w:rPr>
        <w:t>business</w:t>
      </w:r>
      <w:r w:rsidR="00DB6F15" w:rsidRPr="007A6CEF">
        <w:rPr>
          <w:rFonts w:ascii="Times New Roman" w:hAnsi="Times New Roman" w:cs="Times New Roman"/>
          <w:sz w:val="24"/>
          <w:szCs w:val="24"/>
        </w:rPr>
        <w:t xml:space="preserve"> leader, and local citizen. </w:t>
      </w:r>
    </w:p>
    <w:p w14:paraId="7A5B3197" w14:textId="77777777" w:rsidR="00463366" w:rsidRDefault="00463366" w:rsidP="00463366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63DA3558" w14:textId="77777777" w:rsidR="00C570C6" w:rsidRPr="007A6CEF" w:rsidRDefault="00C570C6" w:rsidP="00463366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14:paraId="1674841C" w14:textId="3367E5EA" w:rsidR="00B856A5" w:rsidRDefault="006D0470" w:rsidP="00B856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B856A5" w:rsidRPr="007A6CEF">
        <w:rPr>
          <w:rFonts w:ascii="Times New Roman" w:hAnsi="Times New Roman" w:cs="Times New Roman"/>
          <w:sz w:val="24"/>
          <w:szCs w:val="24"/>
        </w:rPr>
        <w:t xml:space="preserve">orking with </w:t>
      </w:r>
      <w:hyperlink r:id="rId6" w:history="1">
        <w:r w:rsidR="00B856A5" w:rsidRPr="00CC569C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Prof. Fitz Brundage</w:t>
        </w:r>
      </w:hyperlink>
      <w:r w:rsidR="00B856A5" w:rsidRPr="007A6CEF">
        <w:rPr>
          <w:rFonts w:ascii="Times New Roman" w:hAnsi="Times New Roman" w:cs="Times New Roman"/>
          <w:sz w:val="24"/>
          <w:szCs w:val="24"/>
        </w:rPr>
        <w:t xml:space="preserve"> at UNC-Chapel Hill </w:t>
      </w:r>
      <w:r w:rsidR="00BE60A5" w:rsidRPr="007A6CEF">
        <w:rPr>
          <w:rFonts w:ascii="Times New Roman" w:hAnsi="Times New Roman" w:cs="Times New Roman"/>
          <w:sz w:val="24"/>
          <w:szCs w:val="24"/>
        </w:rPr>
        <w:t xml:space="preserve">to edit </w:t>
      </w:r>
      <w:r w:rsidR="00C12591" w:rsidRPr="007A6CEF">
        <w:rPr>
          <w:rFonts w:ascii="Times New Roman" w:hAnsi="Times New Roman" w:cs="Times New Roman"/>
          <w:sz w:val="24"/>
          <w:szCs w:val="24"/>
        </w:rPr>
        <w:t>footnotes and track down bibl</w:t>
      </w:r>
      <w:r w:rsidR="006B4CE7" w:rsidRPr="007A6CEF">
        <w:rPr>
          <w:rFonts w:ascii="Times New Roman" w:hAnsi="Times New Roman" w:cs="Times New Roman"/>
          <w:sz w:val="24"/>
          <w:szCs w:val="24"/>
        </w:rPr>
        <w:t>iog</w:t>
      </w:r>
      <w:r w:rsidR="006F3464" w:rsidRPr="007A6CEF">
        <w:rPr>
          <w:rFonts w:ascii="Times New Roman" w:hAnsi="Times New Roman" w:cs="Times New Roman"/>
          <w:sz w:val="24"/>
          <w:szCs w:val="24"/>
        </w:rPr>
        <w:t xml:space="preserve">raphic information for his current </w:t>
      </w:r>
      <w:r w:rsidR="00992D9A" w:rsidRPr="007A6CEF">
        <w:rPr>
          <w:rFonts w:ascii="Times New Roman" w:hAnsi="Times New Roman" w:cs="Times New Roman"/>
          <w:sz w:val="24"/>
          <w:szCs w:val="24"/>
        </w:rPr>
        <w:t>book m</w:t>
      </w:r>
      <w:r w:rsidR="006F3464" w:rsidRPr="007A6CEF">
        <w:rPr>
          <w:rFonts w:ascii="Times New Roman" w:hAnsi="Times New Roman" w:cs="Times New Roman"/>
          <w:sz w:val="24"/>
          <w:szCs w:val="24"/>
        </w:rPr>
        <w:t xml:space="preserve">anuscript, </w:t>
      </w:r>
      <w:r w:rsidR="00D41B14" w:rsidRPr="007A6CEF">
        <w:rPr>
          <w:rFonts w:ascii="Times New Roman" w:hAnsi="Times New Roman" w:cs="Times New Roman"/>
          <w:sz w:val="24"/>
          <w:szCs w:val="24"/>
        </w:rPr>
        <w:t xml:space="preserve">a history of </w:t>
      </w:r>
      <w:r w:rsidR="00C94605" w:rsidRPr="007A6CEF">
        <w:rPr>
          <w:rFonts w:ascii="Times New Roman" w:hAnsi="Times New Roman" w:cs="Times New Roman"/>
          <w:sz w:val="24"/>
          <w:szCs w:val="24"/>
        </w:rPr>
        <w:t xml:space="preserve">the experiences of </w:t>
      </w:r>
      <w:r w:rsidR="00AB4895" w:rsidRPr="007A6CEF">
        <w:rPr>
          <w:rFonts w:ascii="Times New Roman" w:hAnsi="Times New Roman" w:cs="Times New Roman"/>
          <w:sz w:val="24"/>
          <w:szCs w:val="24"/>
        </w:rPr>
        <w:t xml:space="preserve">Union and Confederate </w:t>
      </w:r>
      <w:r w:rsidR="00C94605" w:rsidRPr="007A6CEF">
        <w:rPr>
          <w:rFonts w:ascii="Times New Roman" w:hAnsi="Times New Roman" w:cs="Times New Roman"/>
          <w:sz w:val="24"/>
          <w:szCs w:val="24"/>
        </w:rPr>
        <w:t>prisoner</w:t>
      </w:r>
      <w:r w:rsidR="00AB4895" w:rsidRPr="007A6CEF">
        <w:rPr>
          <w:rFonts w:ascii="Times New Roman" w:hAnsi="Times New Roman" w:cs="Times New Roman"/>
          <w:sz w:val="24"/>
          <w:szCs w:val="24"/>
        </w:rPr>
        <w:t>s during the</w:t>
      </w:r>
      <w:r w:rsidR="00E23A12">
        <w:rPr>
          <w:rFonts w:ascii="Times New Roman" w:hAnsi="Times New Roman" w:cs="Times New Roman"/>
          <w:sz w:val="24"/>
          <w:szCs w:val="24"/>
        </w:rPr>
        <w:t xml:space="preserve"> American</w:t>
      </w:r>
      <w:r w:rsidR="00AB4895" w:rsidRPr="007A6CEF">
        <w:rPr>
          <w:rFonts w:ascii="Times New Roman" w:hAnsi="Times New Roman" w:cs="Times New Roman"/>
          <w:sz w:val="24"/>
          <w:szCs w:val="24"/>
        </w:rPr>
        <w:t xml:space="preserve"> Civil War. </w:t>
      </w:r>
    </w:p>
    <w:p w14:paraId="11D98143" w14:textId="77777777" w:rsidR="00C02572" w:rsidRDefault="00C02572" w:rsidP="00C025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D238515" w14:textId="77777777" w:rsidR="00C570C6" w:rsidRPr="00C02572" w:rsidRDefault="00C570C6" w:rsidP="00C0257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B07B5E3" w14:textId="3812851F" w:rsidR="00C02572" w:rsidRDefault="002B0F98" w:rsidP="00B856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C02572">
        <w:rPr>
          <w:rFonts w:ascii="Times New Roman" w:hAnsi="Times New Roman" w:cs="Times New Roman"/>
          <w:sz w:val="24"/>
          <w:szCs w:val="24"/>
        </w:rPr>
        <w:t xml:space="preserve">riting an article </w:t>
      </w:r>
      <w:r w:rsidR="00EB26CC">
        <w:rPr>
          <w:rFonts w:ascii="Times New Roman" w:hAnsi="Times New Roman" w:cs="Times New Roman"/>
          <w:sz w:val="24"/>
          <w:szCs w:val="24"/>
        </w:rPr>
        <w:t>about land conservation in North Carolina</w:t>
      </w:r>
      <w:r w:rsidR="009751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75150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="00975150">
        <w:rPr>
          <w:rFonts w:ascii="Times New Roman" w:hAnsi="Times New Roman" w:cs="Times New Roman"/>
          <w:sz w:val="24"/>
          <w:szCs w:val="24"/>
        </w:rPr>
        <w:t xml:space="preserve"> a time when the demand for </w:t>
      </w:r>
      <w:r w:rsidR="00985DF4">
        <w:rPr>
          <w:rFonts w:ascii="Times New Roman" w:hAnsi="Times New Roman" w:cs="Times New Roman"/>
          <w:sz w:val="24"/>
          <w:szCs w:val="24"/>
        </w:rPr>
        <w:t xml:space="preserve">land </w:t>
      </w:r>
      <w:r w:rsidR="00266B65">
        <w:rPr>
          <w:rFonts w:ascii="Times New Roman" w:hAnsi="Times New Roman" w:cs="Times New Roman"/>
          <w:sz w:val="24"/>
          <w:szCs w:val="24"/>
        </w:rPr>
        <w:t xml:space="preserve">to turn into </w:t>
      </w:r>
      <w:r w:rsidR="007B3CA9">
        <w:rPr>
          <w:rFonts w:ascii="Times New Roman" w:hAnsi="Times New Roman" w:cs="Times New Roman"/>
          <w:sz w:val="24"/>
          <w:szCs w:val="24"/>
        </w:rPr>
        <w:t xml:space="preserve">housing and commercial developments remains strong. </w:t>
      </w:r>
      <w:r w:rsidR="00C710EE">
        <w:rPr>
          <w:rFonts w:ascii="Times New Roman" w:hAnsi="Times New Roman" w:cs="Times New Roman"/>
          <w:sz w:val="24"/>
          <w:szCs w:val="24"/>
        </w:rPr>
        <w:t xml:space="preserve">The article focuses </w:t>
      </w:r>
      <w:r w:rsidR="003A517F">
        <w:rPr>
          <w:rFonts w:ascii="Times New Roman" w:hAnsi="Times New Roman" w:cs="Times New Roman"/>
          <w:sz w:val="24"/>
          <w:szCs w:val="24"/>
        </w:rPr>
        <w:t xml:space="preserve">partly </w:t>
      </w:r>
      <w:r w:rsidR="00C710EE">
        <w:rPr>
          <w:rFonts w:ascii="Times New Roman" w:hAnsi="Times New Roman" w:cs="Times New Roman"/>
          <w:sz w:val="24"/>
          <w:szCs w:val="24"/>
        </w:rPr>
        <w:t>on a new tax credit for land conservation that took effect in North Carolina at the start of 2025; I am talking with owners who hope to conserve their land for the future</w:t>
      </w:r>
      <w:r w:rsidR="001C43A1">
        <w:rPr>
          <w:rFonts w:ascii="Times New Roman" w:hAnsi="Times New Roman" w:cs="Times New Roman"/>
          <w:sz w:val="24"/>
          <w:szCs w:val="24"/>
        </w:rPr>
        <w:t xml:space="preserve">; and leaders </w:t>
      </w:r>
      <w:r w:rsidR="00080DD2">
        <w:rPr>
          <w:rFonts w:ascii="Times New Roman" w:hAnsi="Times New Roman" w:cs="Times New Roman"/>
          <w:sz w:val="24"/>
          <w:szCs w:val="24"/>
        </w:rPr>
        <w:t xml:space="preserve">of organizations </w:t>
      </w:r>
      <w:r w:rsidR="00EC60DD">
        <w:rPr>
          <w:rFonts w:ascii="Times New Roman" w:hAnsi="Times New Roman" w:cs="Times New Roman"/>
          <w:sz w:val="24"/>
          <w:szCs w:val="24"/>
        </w:rPr>
        <w:t>that</w:t>
      </w:r>
      <w:r w:rsidR="00C001C8">
        <w:rPr>
          <w:rFonts w:ascii="Times New Roman" w:hAnsi="Times New Roman" w:cs="Times New Roman"/>
          <w:sz w:val="24"/>
          <w:szCs w:val="24"/>
        </w:rPr>
        <w:t xml:space="preserve"> work constantly to pull together funding </w:t>
      </w:r>
      <w:r w:rsidR="00597576">
        <w:rPr>
          <w:rFonts w:ascii="Times New Roman" w:hAnsi="Times New Roman" w:cs="Times New Roman"/>
          <w:sz w:val="24"/>
          <w:szCs w:val="24"/>
        </w:rPr>
        <w:t>to help protect land</w:t>
      </w:r>
      <w:r w:rsidR="009D604C">
        <w:rPr>
          <w:rFonts w:ascii="Times New Roman" w:hAnsi="Times New Roman" w:cs="Times New Roman"/>
          <w:sz w:val="24"/>
          <w:szCs w:val="24"/>
        </w:rPr>
        <w:t xml:space="preserve">, such as the </w:t>
      </w:r>
      <w:hyperlink r:id="rId7" w:history="1">
        <w:r w:rsidR="009D604C" w:rsidRPr="00CC569C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Triangle Land Conservancy</w:t>
        </w:r>
      </w:hyperlink>
      <w:r w:rsidR="009D604C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="009D604C" w:rsidRPr="00CC569C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Three Rivers Land Trust</w:t>
        </w:r>
      </w:hyperlink>
      <w:r w:rsidR="009D604C">
        <w:rPr>
          <w:rFonts w:ascii="Times New Roman" w:hAnsi="Times New Roman" w:cs="Times New Roman"/>
          <w:sz w:val="24"/>
          <w:szCs w:val="24"/>
        </w:rPr>
        <w:t xml:space="preserve">, and </w:t>
      </w:r>
      <w:hyperlink r:id="rId9" w:history="1">
        <w:r w:rsidR="009D604C" w:rsidRPr="00CC569C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Piedmont Land Conservancy</w:t>
        </w:r>
      </w:hyperlink>
      <w:r w:rsidR="0059757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CC770D" w14:textId="77777777" w:rsidR="00EF46C6" w:rsidRDefault="00EF46C6" w:rsidP="00EF46C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80A58AA" w14:textId="77777777" w:rsidR="00C570C6" w:rsidRPr="00EF46C6" w:rsidRDefault="00C570C6" w:rsidP="00EF46C6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64568A5" w14:textId="18F060B2" w:rsidR="00EF46C6" w:rsidRDefault="006D0470" w:rsidP="00B856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EF46C6">
        <w:rPr>
          <w:rFonts w:ascii="Times New Roman" w:hAnsi="Times New Roman" w:cs="Times New Roman"/>
          <w:sz w:val="24"/>
          <w:szCs w:val="24"/>
        </w:rPr>
        <w:t>eveloping an oral history project</w:t>
      </w:r>
      <w:r w:rsidR="007C0270">
        <w:rPr>
          <w:rFonts w:ascii="Times New Roman" w:hAnsi="Times New Roman" w:cs="Times New Roman"/>
          <w:sz w:val="24"/>
          <w:szCs w:val="24"/>
        </w:rPr>
        <w:t xml:space="preserve"> that focuses on</w:t>
      </w:r>
      <w:r w:rsidR="00037F72">
        <w:rPr>
          <w:rFonts w:ascii="Times New Roman" w:hAnsi="Times New Roman" w:cs="Times New Roman"/>
          <w:sz w:val="24"/>
          <w:szCs w:val="24"/>
        </w:rPr>
        <w:t xml:space="preserve"> people </w:t>
      </w:r>
      <w:r w:rsidR="00586AF2">
        <w:rPr>
          <w:rFonts w:ascii="Times New Roman" w:hAnsi="Times New Roman" w:cs="Times New Roman"/>
          <w:sz w:val="24"/>
          <w:szCs w:val="24"/>
        </w:rPr>
        <w:t xml:space="preserve">working to </w:t>
      </w:r>
      <w:r w:rsidR="00037F72">
        <w:rPr>
          <w:rFonts w:ascii="Times New Roman" w:hAnsi="Times New Roman" w:cs="Times New Roman"/>
          <w:sz w:val="24"/>
          <w:szCs w:val="24"/>
        </w:rPr>
        <w:t>restore more of the longleaf pine ecosystem</w:t>
      </w:r>
      <w:r w:rsidR="00B95323">
        <w:rPr>
          <w:rFonts w:ascii="Times New Roman" w:hAnsi="Times New Roman" w:cs="Times New Roman"/>
          <w:sz w:val="24"/>
          <w:szCs w:val="24"/>
        </w:rPr>
        <w:t xml:space="preserve">, from landowners to non-profit leaders and scientists. </w:t>
      </w:r>
      <w:r w:rsidR="00E70C27">
        <w:rPr>
          <w:rFonts w:ascii="Times New Roman" w:hAnsi="Times New Roman" w:cs="Times New Roman"/>
          <w:sz w:val="24"/>
          <w:szCs w:val="24"/>
        </w:rPr>
        <w:t xml:space="preserve">Longleaf </w:t>
      </w:r>
      <w:r w:rsidR="00EA041F">
        <w:rPr>
          <w:rFonts w:ascii="Times New Roman" w:hAnsi="Times New Roman" w:cs="Times New Roman"/>
          <w:sz w:val="24"/>
          <w:szCs w:val="24"/>
        </w:rPr>
        <w:t xml:space="preserve">pine </w:t>
      </w:r>
      <w:r w:rsidR="00164724">
        <w:rPr>
          <w:rFonts w:ascii="Times New Roman" w:hAnsi="Times New Roman" w:cs="Times New Roman"/>
          <w:sz w:val="24"/>
          <w:szCs w:val="24"/>
        </w:rPr>
        <w:t xml:space="preserve">once grew on tens of millions of acres across the South; </w:t>
      </w:r>
      <w:r w:rsidR="00215965">
        <w:rPr>
          <w:rFonts w:ascii="Times New Roman" w:hAnsi="Times New Roman" w:cs="Times New Roman"/>
          <w:sz w:val="24"/>
          <w:szCs w:val="24"/>
        </w:rPr>
        <w:t xml:space="preserve">but people drastically reduced </w:t>
      </w:r>
      <w:r w:rsidR="0010001D">
        <w:rPr>
          <w:rFonts w:ascii="Times New Roman" w:hAnsi="Times New Roman" w:cs="Times New Roman"/>
          <w:sz w:val="24"/>
          <w:szCs w:val="24"/>
        </w:rPr>
        <w:t xml:space="preserve">this </w:t>
      </w:r>
      <w:r w:rsidR="00D56CCC">
        <w:rPr>
          <w:rFonts w:ascii="Times New Roman" w:hAnsi="Times New Roman" w:cs="Times New Roman"/>
          <w:sz w:val="24"/>
          <w:szCs w:val="24"/>
        </w:rPr>
        <w:t xml:space="preserve">biodiverse </w:t>
      </w:r>
      <w:r w:rsidR="0010001D">
        <w:rPr>
          <w:rFonts w:ascii="Times New Roman" w:hAnsi="Times New Roman" w:cs="Times New Roman"/>
          <w:sz w:val="24"/>
          <w:szCs w:val="24"/>
        </w:rPr>
        <w:t>pine ecosystem</w:t>
      </w:r>
      <w:r w:rsidR="00A677BD">
        <w:rPr>
          <w:rFonts w:ascii="Times New Roman" w:hAnsi="Times New Roman" w:cs="Times New Roman"/>
          <w:sz w:val="24"/>
          <w:szCs w:val="24"/>
        </w:rPr>
        <w:t xml:space="preserve"> through </w:t>
      </w:r>
      <w:r w:rsidR="00D42276">
        <w:rPr>
          <w:rFonts w:ascii="Times New Roman" w:hAnsi="Times New Roman" w:cs="Times New Roman"/>
          <w:sz w:val="24"/>
          <w:szCs w:val="24"/>
        </w:rPr>
        <w:t xml:space="preserve">turpentining, logging, and land-clearing </w:t>
      </w:r>
      <w:r w:rsidR="00A677BD">
        <w:rPr>
          <w:rFonts w:ascii="Times New Roman" w:hAnsi="Times New Roman" w:cs="Times New Roman"/>
          <w:sz w:val="24"/>
          <w:szCs w:val="24"/>
        </w:rPr>
        <w:t xml:space="preserve">over more than two centuries. </w:t>
      </w:r>
      <w:r w:rsidR="00891E74">
        <w:rPr>
          <w:rFonts w:ascii="Times New Roman" w:hAnsi="Times New Roman" w:cs="Times New Roman"/>
          <w:sz w:val="24"/>
          <w:szCs w:val="24"/>
        </w:rPr>
        <w:t>By the mid-</w:t>
      </w:r>
      <w:r w:rsidR="00750FD0">
        <w:rPr>
          <w:rFonts w:ascii="Times New Roman" w:hAnsi="Times New Roman" w:cs="Times New Roman"/>
          <w:sz w:val="24"/>
          <w:szCs w:val="24"/>
        </w:rPr>
        <w:t>1900s</w:t>
      </w:r>
      <w:r w:rsidR="00891E74">
        <w:rPr>
          <w:rFonts w:ascii="Times New Roman" w:hAnsi="Times New Roman" w:cs="Times New Roman"/>
          <w:sz w:val="24"/>
          <w:szCs w:val="24"/>
        </w:rPr>
        <w:t xml:space="preserve">, </w:t>
      </w:r>
      <w:r w:rsidR="008D1488">
        <w:rPr>
          <w:rFonts w:ascii="Times New Roman" w:hAnsi="Times New Roman" w:cs="Times New Roman"/>
          <w:sz w:val="24"/>
          <w:szCs w:val="24"/>
        </w:rPr>
        <w:t xml:space="preserve">longleaf grew only on </w:t>
      </w:r>
      <w:r w:rsidR="00B32EEA">
        <w:rPr>
          <w:rFonts w:ascii="Times New Roman" w:hAnsi="Times New Roman" w:cs="Times New Roman"/>
          <w:sz w:val="24"/>
          <w:szCs w:val="24"/>
        </w:rPr>
        <w:t>approximately</w:t>
      </w:r>
      <w:r w:rsidR="008D1488">
        <w:rPr>
          <w:rFonts w:ascii="Times New Roman" w:hAnsi="Times New Roman" w:cs="Times New Roman"/>
          <w:sz w:val="24"/>
          <w:szCs w:val="24"/>
        </w:rPr>
        <w:t xml:space="preserve"> 3.4 million acres, according to </w:t>
      </w:r>
      <w:hyperlink r:id="rId10" w:history="1">
        <w:r w:rsidR="008D1488" w:rsidRPr="00D56CCC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 xml:space="preserve">America’s </w:t>
        </w:r>
        <w:r w:rsidR="00027C94" w:rsidRPr="00D56CCC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Longleaf Restoration Initiative</w:t>
        </w:r>
      </w:hyperlink>
      <w:r w:rsidR="00027C94">
        <w:rPr>
          <w:rFonts w:ascii="Times New Roman" w:hAnsi="Times New Roman" w:cs="Times New Roman"/>
          <w:sz w:val="24"/>
          <w:szCs w:val="24"/>
        </w:rPr>
        <w:t xml:space="preserve">. </w:t>
      </w:r>
      <w:r w:rsidR="00750FD0">
        <w:rPr>
          <w:rFonts w:ascii="Times New Roman" w:hAnsi="Times New Roman" w:cs="Times New Roman"/>
          <w:sz w:val="24"/>
          <w:szCs w:val="24"/>
        </w:rPr>
        <w:t xml:space="preserve">However, </w:t>
      </w:r>
      <w:r w:rsidR="00CC3F46">
        <w:rPr>
          <w:rFonts w:ascii="Times New Roman" w:hAnsi="Times New Roman" w:cs="Times New Roman"/>
          <w:sz w:val="24"/>
          <w:szCs w:val="24"/>
        </w:rPr>
        <w:t xml:space="preserve">over a number of years, </w:t>
      </w:r>
      <w:r w:rsidR="00750FD0">
        <w:rPr>
          <w:rFonts w:ascii="Times New Roman" w:hAnsi="Times New Roman" w:cs="Times New Roman"/>
          <w:sz w:val="24"/>
          <w:szCs w:val="24"/>
        </w:rPr>
        <w:t>the</w:t>
      </w:r>
      <w:r w:rsidR="00D91240">
        <w:rPr>
          <w:rFonts w:ascii="Times New Roman" w:hAnsi="Times New Roman" w:cs="Times New Roman"/>
          <w:sz w:val="24"/>
          <w:szCs w:val="24"/>
        </w:rPr>
        <w:t xml:space="preserve"> ambitious restoration </w:t>
      </w:r>
      <w:r w:rsidR="00CC3F46">
        <w:rPr>
          <w:rFonts w:ascii="Times New Roman" w:hAnsi="Times New Roman" w:cs="Times New Roman"/>
          <w:sz w:val="24"/>
          <w:szCs w:val="24"/>
        </w:rPr>
        <w:t xml:space="preserve">work by many partners </w:t>
      </w:r>
      <w:r w:rsidR="004144CA">
        <w:rPr>
          <w:rFonts w:ascii="Times New Roman" w:hAnsi="Times New Roman" w:cs="Times New Roman"/>
          <w:sz w:val="24"/>
          <w:szCs w:val="24"/>
        </w:rPr>
        <w:t>has increased that figure to about 5.2 million acres</w:t>
      </w:r>
      <w:r w:rsidR="00CC3F46">
        <w:rPr>
          <w:rFonts w:ascii="Times New Roman" w:hAnsi="Times New Roman" w:cs="Times New Roman"/>
          <w:sz w:val="24"/>
          <w:szCs w:val="24"/>
        </w:rPr>
        <w:t xml:space="preserve"> so far</w:t>
      </w:r>
      <w:r w:rsidR="00D02F1C">
        <w:rPr>
          <w:rFonts w:ascii="Times New Roman" w:hAnsi="Times New Roman" w:cs="Times New Roman"/>
          <w:sz w:val="24"/>
          <w:szCs w:val="24"/>
        </w:rPr>
        <w:t xml:space="preserve">, according to the initiative. </w:t>
      </w:r>
    </w:p>
    <w:p w14:paraId="6DA3605F" w14:textId="77777777" w:rsidR="007A6CEF" w:rsidRDefault="007A6CEF" w:rsidP="007A6CE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6DA3754" w14:textId="77777777" w:rsidR="00C570C6" w:rsidRPr="007A6CEF" w:rsidRDefault="00C570C6" w:rsidP="007A6CE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EF36BE8" w14:textId="729D9346" w:rsidR="00B856A5" w:rsidRDefault="006D0470" w:rsidP="00B856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B42177" w:rsidRPr="007A6CEF">
        <w:rPr>
          <w:rFonts w:ascii="Times New Roman" w:hAnsi="Times New Roman" w:cs="Times New Roman"/>
          <w:sz w:val="24"/>
          <w:szCs w:val="24"/>
        </w:rPr>
        <w:t xml:space="preserve">orked recently with professors </w:t>
      </w:r>
      <w:hyperlink r:id="rId11" w:history="1">
        <w:r w:rsidR="00B42177" w:rsidRPr="008E6C0E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Adrienne Petty</w:t>
        </w:r>
      </w:hyperlink>
      <w:r w:rsidR="00B42177" w:rsidRPr="007A6CEF">
        <w:rPr>
          <w:rFonts w:ascii="Times New Roman" w:hAnsi="Times New Roman" w:cs="Times New Roman"/>
          <w:sz w:val="24"/>
          <w:szCs w:val="24"/>
        </w:rPr>
        <w:t xml:space="preserve"> </w:t>
      </w:r>
      <w:r w:rsidR="008C7CE4" w:rsidRPr="007A6CEF">
        <w:rPr>
          <w:rFonts w:ascii="Times New Roman" w:hAnsi="Times New Roman" w:cs="Times New Roman"/>
          <w:sz w:val="24"/>
          <w:szCs w:val="24"/>
        </w:rPr>
        <w:t>(William &amp; Mary</w:t>
      </w:r>
      <w:r w:rsidR="009652D5" w:rsidRPr="007A6CEF">
        <w:rPr>
          <w:rFonts w:ascii="Times New Roman" w:hAnsi="Times New Roman" w:cs="Times New Roman"/>
          <w:sz w:val="24"/>
          <w:szCs w:val="24"/>
        </w:rPr>
        <w:t xml:space="preserve">) </w:t>
      </w:r>
      <w:r w:rsidR="00B42177" w:rsidRPr="007A6CEF">
        <w:rPr>
          <w:rFonts w:ascii="Times New Roman" w:hAnsi="Times New Roman" w:cs="Times New Roman"/>
          <w:sz w:val="24"/>
          <w:szCs w:val="24"/>
        </w:rPr>
        <w:t xml:space="preserve">and </w:t>
      </w:r>
      <w:hyperlink r:id="rId12" w:history="1">
        <w:r w:rsidR="00B42177" w:rsidRPr="008E6C0E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Mark Schultz</w:t>
        </w:r>
      </w:hyperlink>
      <w:r w:rsidR="007C2AFD" w:rsidRPr="008E6C0E">
        <w:rPr>
          <w:rFonts w:ascii="Times New Roman" w:hAnsi="Times New Roman" w:cs="Times New Roman"/>
          <w:color w:val="215E99" w:themeColor="text2" w:themeTint="BF"/>
          <w:sz w:val="24"/>
          <w:szCs w:val="24"/>
        </w:rPr>
        <w:t xml:space="preserve"> </w:t>
      </w:r>
      <w:r w:rsidR="007C2AFD" w:rsidRPr="007A6CEF">
        <w:rPr>
          <w:rFonts w:ascii="Times New Roman" w:hAnsi="Times New Roman" w:cs="Times New Roman"/>
          <w:sz w:val="24"/>
          <w:szCs w:val="24"/>
        </w:rPr>
        <w:t>(Lewis University)</w:t>
      </w:r>
      <w:r w:rsidR="0087059C" w:rsidRPr="007A6CEF">
        <w:rPr>
          <w:rFonts w:ascii="Times New Roman" w:hAnsi="Times New Roman" w:cs="Times New Roman"/>
          <w:sz w:val="24"/>
          <w:szCs w:val="24"/>
        </w:rPr>
        <w:t xml:space="preserve"> to </w:t>
      </w:r>
      <w:r w:rsidR="007E4306" w:rsidRPr="007A6CEF">
        <w:rPr>
          <w:rFonts w:ascii="Times New Roman" w:hAnsi="Times New Roman" w:cs="Times New Roman"/>
          <w:sz w:val="24"/>
          <w:szCs w:val="24"/>
        </w:rPr>
        <w:t xml:space="preserve">read and </w:t>
      </w:r>
      <w:r w:rsidR="0087059C" w:rsidRPr="007A6CEF">
        <w:rPr>
          <w:rFonts w:ascii="Times New Roman" w:hAnsi="Times New Roman" w:cs="Times New Roman"/>
          <w:sz w:val="24"/>
          <w:szCs w:val="24"/>
        </w:rPr>
        <w:t>give</w:t>
      </w:r>
      <w:r w:rsidR="009F01C5" w:rsidRPr="007A6CEF">
        <w:rPr>
          <w:rFonts w:ascii="Times New Roman" w:hAnsi="Times New Roman" w:cs="Times New Roman"/>
          <w:sz w:val="24"/>
          <w:szCs w:val="24"/>
        </w:rPr>
        <w:t xml:space="preserve"> </w:t>
      </w:r>
      <w:r w:rsidR="0087059C" w:rsidRPr="007A6CEF">
        <w:rPr>
          <w:rFonts w:ascii="Times New Roman" w:hAnsi="Times New Roman" w:cs="Times New Roman"/>
          <w:sz w:val="24"/>
          <w:szCs w:val="24"/>
        </w:rPr>
        <w:t>feedback on their</w:t>
      </w:r>
      <w:r w:rsidR="0096316C" w:rsidRPr="007A6CEF">
        <w:rPr>
          <w:rFonts w:ascii="Times New Roman" w:hAnsi="Times New Roman" w:cs="Times New Roman"/>
          <w:sz w:val="24"/>
          <w:szCs w:val="24"/>
        </w:rPr>
        <w:t xml:space="preserve"> current book manuscript</w:t>
      </w:r>
      <w:r w:rsidR="00B27D7B">
        <w:rPr>
          <w:rFonts w:ascii="Times New Roman" w:hAnsi="Times New Roman" w:cs="Times New Roman"/>
          <w:sz w:val="24"/>
          <w:szCs w:val="24"/>
        </w:rPr>
        <w:t>. A</w:t>
      </w:r>
      <w:r w:rsidR="003534AB">
        <w:rPr>
          <w:rFonts w:ascii="Times New Roman" w:hAnsi="Times New Roman" w:cs="Times New Roman"/>
          <w:sz w:val="24"/>
          <w:szCs w:val="24"/>
        </w:rPr>
        <w:t xml:space="preserve">long with many secondary sources, </w:t>
      </w:r>
      <w:r w:rsidR="00E26051">
        <w:rPr>
          <w:rFonts w:ascii="Times New Roman" w:hAnsi="Times New Roman" w:cs="Times New Roman"/>
          <w:sz w:val="24"/>
          <w:szCs w:val="24"/>
        </w:rPr>
        <w:t>their</w:t>
      </w:r>
      <w:r w:rsidR="00A95BF7" w:rsidRPr="007A6CEF">
        <w:rPr>
          <w:rFonts w:ascii="Times New Roman" w:hAnsi="Times New Roman" w:cs="Times New Roman"/>
          <w:sz w:val="24"/>
          <w:szCs w:val="24"/>
        </w:rPr>
        <w:t xml:space="preserve"> book draws in part on </w:t>
      </w:r>
      <w:hyperlink r:id="rId13" w:history="1">
        <w:r w:rsidR="00A95BF7" w:rsidRPr="008E6C0E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the oral history project</w:t>
        </w:r>
      </w:hyperlink>
      <w:r w:rsidR="006109A7" w:rsidRPr="007A6CEF">
        <w:rPr>
          <w:rFonts w:ascii="Times New Roman" w:hAnsi="Times New Roman" w:cs="Times New Roman"/>
          <w:sz w:val="24"/>
          <w:szCs w:val="24"/>
        </w:rPr>
        <w:t xml:space="preserve"> that Petty and Schultz co-directed, “Breaking New Ground: A History of African American Farm Owners,” </w:t>
      </w:r>
      <w:r w:rsidR="007E4306" w:rsidRPr="007A6CEF">
        <w:rPr>
          <w:rFonts w:ascii="Times New Roman" w:hAnsi="Times New Roman" w:cs="Times New Roman"/>
          <w:sz w:val="24"/>
          <w:szCs w:val="24"/>
        </w:rPr>
        <w:t xml:space="preserve">in which more than 300 </w:t>
      </w:r>
      <w:r w:rsidR="006109A7" w:rsidRPr="007A6CEF">
        <w:rPr>
          <w:rFonts w:ascii="Times New Roman" w:hAnsi="Times New Roman" w:cs="Times New Roman"/>
          <w:sz w:val="24"/>
          <w:szCs w:val="24"/>
        </w:rPr>
        <w:t xml:space="preserve">black </w:t>
      </w:r>
      <w:r w:rsidR="007A5ACC">
        <w:rPr>
          <w:rFonts w:ascii="Times New Roman" w:hAnsi="Times New Roman" w:cs="Times New Roman"/>
          <w:sz w:val="24"/>
          <w:szCs w:val="24"/>
        </w:rPr>
        <w:t>farm owners</w:t>
      </w:r>
      <w:r w:rsidR="006109A7" w:rsidRPr="007A6CEF">
        <w:rPr>
          <w:rFonts w:ascii="Times New Roman" w:hAnsi="Times New Roman" w:cs="Times New Roman"/>
          <w:sz w:val="24"/>
          <w:szCs w:val="24"/>
        </w:rPr>
        <w:t xml:space="preserve"> </w:t>
      </w:r>
      <w:r w:rsidR="001E7194" w:rsidRPr="007A6CEF">
        <w:rPr>
          <w:rFonts w:ascii="Times New Roman" w:hAnsi="Times New Roman" w:cs="Times New Roman"/>
          <w:sz w:val="24"/>
          <w:szCs w:val="24"/>
        </w:rPr>
        <w:t>across</w:t>
      </w:r>
      <w:r w:rsidR="007E4306" w:rsidRPr="007A6CEF">
        <w:rPr>
          <w:rFonts w:ascii="Times New Roman" w:hAnsi="Times New Roman" w:cs="Times New Roman"/>
          <w:sz w:val="24"/>
          <w:szCs w:val="24"/>
        </w:rPr>
        <w:t xml:space="preserve"> the American South </w:t>
      </w:r>
      <w:r w:rsidR="006109A7" w:rsidRPr="007A6CEF">
        <w:rPr>
          <w:rFonts w:ascii="Times New Roman" w:hAnsi="Times New Roman" w:cs="Times New Roman"/>
          <w:sz w:val="24"/>
          <w:szCs w:val="24"/>
        </w:rPr>
        <w:t>and their descendants</w:t>
      </w:r>
      <w:r w:rsidR="007E4306" w:rsidRPr="007A6CEF">
        <w:rPr>
          <w:rFonts w:ascii="Times New Roman" w:hAnsi="Times New Roman" w:cs="Times New Roman"/>
          <w:sz w:val="24"/>
          <w:szCs w:val="24"/>
        </w:rPr>
        <w:t xml:space="preserve"> recorded </w:t>
      </w:r>
      <w:r w:rsidR="001E7194" w:rsidRPr="007A6CEF">
        <w:rPr>
          <w:rFonts w:ascii="Times New Roman" w:hAnsi="Times New Roman" w:cs="Times New Roman"/>
          <w:sz w:val="24"/>
          <w:szCs w:val="24"/>
        </w:rPr>
        <w:t xml:space="preserve">in-depth </w:t>
      </w:r>
      <w:r w:rsidR="007E4306" w:rsidRPr="007A6CEF">
        <w:rPr>
          <w:rFonts w:ascii="Times New Roman" w:hAnsi="Times New Roman" w:cs="Times New Roman"/>
          <w:sz w:val="24"/>
          <w:szCs w:val="24"/>
        </w:rPr>
        <w:t>interviews.</w:t>
      </w:r>
      <w:r w:rsidR="00B856A5" w:rsidRPr="007A6C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25A223" w14:textId="77777777" w:rsidR="007A6CEF" w:rsidRDefault="007A6CEF" w:rsidP="007A6CE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CEE6A7E" w14:textId="77777777" w:rsidR="00C570C6" w:rsidRPr="007A6CEF" w:rsidRDefault="00C570C6" w:rsidP="007A6CE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D63FB39" w14:textId="3DE2B4F1" w:rsidR="009900F3" w:rsidRPr="00B67532" w:rsidRDefault="00CF7BC7" w:rsidP="009900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</w:t>
      </w:r>
      <w:r w:rsidR="006937B1" w:rsidRPr="00B67532">
        <w:rPr>
          <w:rFonts w:ascii="Times New Roman" w:hAnsi="Times New Roman" w:cs="Times New Roman"/>
          <w:sz w:val="24"/>
          <w:szCs w:val="24"/>
        </w:rPr>
        <w:t xml:space="preserve">orked recently with </w:t>
      </w:r>
      <w:r w:rsidR="00416138" w:rsidRPr="00B67532">
        <w:rPr>
          <w:rFonts w:ascii="Times New Roman" w:hAnsi="Times New Roman" w:cs="Times New Roman"/>
          <w:sz w:val="24"/>
          <w:szCs w:val="24"/>
        </w:rPr>
        <w:t xml:space="preserve">a client </w:t>
      </w:r>
      <w:r w:rsidR="000C2A12" w:rsidRPr="00B67532">
        <w:rPr>
          <w:rFonts w:ascii="Times New Roman" w:hAnsi="Times New Roman" w:cs="Times New Roman"/>
          <w:sz w:val="24"/>
          <w:szCs w:val="24"/>
        </w:rPr>
        <w:t xml:space="preserve">interested in </w:t>
      </w:r>
      <w:r w:rsidR="00630842">
        <w:rPr>
          <w:rFonts w:ascii="Times New Roman" w:hAnsi="Times New Roman" w:cs="Times New Roman"/>
          <w:sz w:val="24"/>
          <w:szCs w:val="24"/>
        </w:rPr>
        <w:t xml:space="preserve">his family’s long history in </w:t>
      </w:r>
      <w:r w:rsidR="000C2A12" w:rsidRPr="00B67532">
        <w:rPr>
          <w:rFonts w:ascii="Times New Roman" w:hAnsi="Times New Roman" w:cs="Times New Roman"/>
          <w:sz w:val="24"/>
          <w:szCs w:val="24"/>
        </w:rPr>
        <w:t>Chatham County, N.C.</w:t>
      </w:r>
      <w:r w:rsidR="00B67532">
        <w:rPr>
          <w:rFonts w:ascii="Times New Roman" w:hAnsi="Times New Roman" w:cs="Times New Roman"/>
          <w:sz w:val="24"/>
          <w:szCs w:val="24"/>
        </w:rPr>
        <w:t xml:space="preserve"> </w:t>
      </w:r>
      <w:r w:rsidR="00DB3497">
        <w:rPr>
          <w:rFonts w:ascii="Times New Roman" w:hAnsi="Times New Roman" w:cs="Times New Roman"/>
          <w:sz w:val="24"/>
          <w:szCs w:val="24"/>
        </w:rPr>
        <w:t>The client’s great-grandfather</w:t>
      </w:r>
      <w:r w:rsidR="00F174D8">
        <w:rPr>
          <w:rFonts w:ascii="Times New Roman" w:hAnsi="Times New Roman" w:cs="Times New Roman"/>
          <w:sz w:val="24"/>
          <w:szCs w:val="24"/>
        </w:rPr>
        <w:t xml:space="preserve">, </w:t>
      </w:r>
      <w:r w:rsidR="00C36DC5">
        <w:rPr>
          <w:rFonts w:ascii="Times New Roman" w:hAnsi="Times New Roman" w:cs="Times New Roman"/>
          <w:sz w:val="24"/>
          <w:szCs w:val="24"/>
        </w:rPr>
        <w:t xml:space="preserve">H.H. Elder, </w:t>
      </w:r>
      <w:r w:rsidR="00DB3497">
        <w:rPr>
          <w:rFonts w:ascii="Times New Roman" w:hAnsi="Times New Roman" w:cs="Times New Roman"/>
          <w:sz w:val="24"/>
          <w:szCs w:val="24"/>
        </w:rPr>
        <w:t xml:space="preserve">a successful </w:t>
      </w:r>
      <w:r w:rsidR="00311741">
        <w:rPr>
          <w:rFonts w:ascii="Times New Roman" w:hAnsi="Times New Roman" w:cs="Times New Roman"/>
          <w:sz w:val="24"/>
          <w:szCs w:val="24"/>
        </w:rPr>
        <w:t>lumberman and entrepreneur</w:t>
      </w:r>
      <w:r w:rsidR="00F174D8">
        <w:rPr>
          <w:rFonts w:ascii="Times New Roman" w:hAnsi="Times New Roman" w:cs="Times New Roman"/>
          <w:sz w:val="24"/>
          <w:szCs w:val="24"/>
        </w:rPr>
        <w:t>, had</w:t>
      </w:r>
      <w:r w:rsidR="00C14C1B">
        <w:rPr>
          <w:rFonts w:ascii="Times New Roman" w:hAnsi="Times New Roman" w:cs="Times New Roman"/>
          <w:sz w:val="24"/>
          <w:szCs w:val="24"/>
        </w:rPr>
        <w:t xml:space="preserve"> owned </w:t>
      </w:r>
      <w:r w:rsidR="00C91290">
        <w:rPr>
          <w:rFonts w:ascii="Times New Roman" w:hAnsi="Times New Roman" w:cs="Times New Roman"/>
          <w:sz w:val="24"/>
          <w:szCs w:val="24"/>
        </w:rPr>
        <w:t xml:space="preserve">a great deal of land in </w:t>
      </w:r>
      <w:r w:rsidR="008C70C1">
        <w:rPr>
          <w:rFonts w:ascii="Times New Roman" w:hAnsi="Times New Roman" w:cs="Times New Roman"/>
          <w:sz w:val="24"/>
          <w:szCs w:val="24"/>
        </w:rPr>
        <w:t>the county</w:t>
      </w:r>
      <w:r w:rsidR="000F6AD3">
        <w:rPr>
          <w:rFonts w:ascii="Times New Roman" w:hAnsi="Times New Roman" w:cs="Times New Roman"/>
          <w:sz w:val="24"/>
          <w:szCs w:val="24"/>
        </w:rPr>
        <w:t xml:space="preserve"> in the early 1900s</w:t>
      </w:r>
      <w:r w:rsidR="008C70C1">
        <w:rPr>
          <w:rFonts w:ascii="Times New Roman" w:hAnsi="Times New Roman" w:cs="Times New Roman"/>
          <w:sz w:val="24"/>
          <w:szCs w:val="24"/>
        </w:rPr>
        <w:t xml:space="preserve">. The client wanted to know more about </w:t>
      </w:r>
      <w:r w:rsidR="000F6AD3">
        <w:rPr>
          <w:rFonts w:ascii="Times New Roman" w:hAnsi="Times New Roman" w:cs="Times New Roman"/>
          <w:sz w:val="24"/>
          <w:szCs w:val="24"/>
        </w:rPr>
        <w:t>the history of that land</w:t>
      </w:r>
      <w:r w:rsidR="008C70C1">
        <w:rPr>
          <w:rFonts w:ascii="Times New Roman" w:hAnsi="Times New Roman" w:cs="Times New Roman"/>
          <w:sz w:val="24"/>
          <w:szCs w:val="24"/>
        </w:rPr>
        <w:t xml:space="preserve">ownership, so I </w:t>
      </w:r>
      <w:r w:rsidR="00CE5D9E">
        <w:rPr>
          <w:rFonts w:ascii="Times New Roman" w:hAnsi="Times New Roman" w:cs="Times New Roman"/>
          <w:sz w:val="24"/>
          <w:szCs w:val="24"/>
        </w:rPr>
        <w:t>carried out</w:t>
      </w:r>
      <w:r w:rsidR="00091ED2">
        <w:rPr>
          <w:rFonts w:ascii="Times New Roman" w:hAnsi="Times New Roman" w:cs="Times New Roman"/>
          <w:sz w:val="24"/>
          <w:szCs w:val="24"/>
        </w:rPr>
        <w:t xml:space="preserve"> </w:t>
      </w:r>
      <w:r w:rsidR="00B47B23">
        <w:rPr>
          <w:rFonts w:ascii="Times New Roman" w:hAnsi="Times New Roman" w:cs="Times New Roman"/>
          <w:sz w:val="24"/>
          <w:szCs w:val="24"/>
        </w:rPr>
        <w:t xml:space="preserve">an extensive search </w:t>
      </w:r>
      <w:r w:rsidR="00091ED2">
        <w:rPr>
          <w:rFonts w:ascii="Times New Roman" w:hAnsi="Times New Roman" w:cs="Times New Roman"/>
          <w:sz w:val="24"/>
          <w:szCs w:val="24"/>
        </w:rPr>
        <w:t>in the county land records</w:t>
      </w:r>
      <w:r w:rsidR="00760521">
        <w:rPr>
          <w:rFonts w:ascii="Times New Roman" w:hAnsi="Times New Roman" w:cs="Times New Roman"/>
          <w:sz w:val="24"/>
          <w:szCs w:val="24"/>
        </w:rPr>
        <w:t xml:space="preserve">. </w:t>
      </w:r>
      <w:r w:rsidR="00035864">
        <w:rPr>
          <w:rFonts w:ascii="Times New Roman" w:hAnsi="Times New Roman" w:cs="Times New Roman"/>
          <w:sz w:val="24"/>
          <w:szCs w:val="24"/>
        </w:rPr>
        <w:t xml:space="preserve">I </w:t>
      </w:r>
      <w:r w:rsidR="00092195">
        <w:rPr>
          <w:rFonts w:ascii="Times New Roman" w:hAnsi="Times New Roman" w:cs="Times New Roman"/>
          <w:sz w:val="24"/>
          <w:szCs w:val="24"/>
        </w:rPr>
        <w:t xml:space="preserve">identified and </w:t>
      </w:r>
      <w:r w:rsidR="00035864">
        <w:rPr>
          <w:rFonts w:ascii="Times New Roman" w:hAnsi="Times New Roman" w:cs="Times New Roman"/>
          <w:sz w:val="24"/>
          <w:szCs w:val="24"/>
        </w:rPr>
        <w:t>downloaded</w:t>
      </w:r>
      <w:r w:rsidR="00E954A2">
        <w:rPr>
          <w:rFonts w:ascii="Times New Roman" w:hAnsi="Times New Roman" w:cs="Times New Roman"/>
          <w:sz w:val="24"/>
          <w:szCs w:val="24"/>
        </w:rPr>
        <w:t xml:space="preserve"> </w:t>
      </w:r>
      <w:hyperlink r:id="rId14" w:history="1">
        <w:r w:rsidR="00CC6552" w:rsidRPr="00DF7AA5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 xml:space="preserve">some </w:t>
        </w:r>
        <w:r w:rsidR="00035864" w:rsidRPr="00DF7AA5">
          <w:rPr>
            <w:rStyle w:val="Hyperlink"/>
            <w:rFonts w:ascii="Times New Roman" w:hAnsi="Times New Roman" w:cs="Times New Roman"/>
            <w:color w:val="215E99" w:themeColor="text2" w:themeTint="BF"/>
            <w:sz w:val="24"/>
            <w:szCs w:val="24"/>
          </w:rPr>
          <w:t>forty-five deeds</w:t>
        </w:r>
      </w:hyperlink>
      <w:r w:rsidR="006E7AE0">
        <w:rPr>
          <w:rFonts w:ascii="Times New Roman" w:hAnsi="Times New Roman" w:cs="Times New Roman"/>
          <w:sz w:val="24"/>
          <w:szCs w:val="24"/>
        </w:rPr>
        <w:t xml:space="preserve"> that documented </w:t>
      </w:r>
      <w:r w:rsidR="00CC6552">
        <w:rPr>
          <w:rFonts w:ascii="Times New Roman" w:hAnsi="Times New Roman" w:cs="Times New Roman"/>
          <w:sz w:val="24"/>
          <w:szCs w:val="24"/>
        </w:rPr>
        <w:t>Mr. Elder’s</w:t>
      </w:r>
      <w:r w:rsidR="006E7AE0">
        <w:rPr>
          <w:rFonts w:ascii="Times New Roman" w:hAnsi="Times New Roman" w:cs="Times New Roman"/>
          <w:sz w:val="24"/>
          <w:szCs w:val="24"/>
        </w:rPr>
        <w:t xml:space="preserve"> land and timber purchases</w:t>
      </w:r>
      <w:r w:rsidR="00CC6552">
        <w:rPr>
          <w:rFonts w:ascii="Times New Roman" w:hAnsi="Times New Roman" w:cs="Times New Roman"/>
          <w:sz w:val="24"/>
          <w:szCs w:val="24"/>
        </w:rPr>
        <w:t xml:space="preserve">, and </w:t>
      </w:r>
      <w:r w:rsidR="00E954A2">
        <w:rPr>
          <w:rFonts w:ascii="Times New Roman" w:hAnsi="Times New Roman" w:cs="Times New Roman"/>
          <w:sz w:val="24"/>
          <w:szCs w:val="24"/>
        </w:rPr>
        <w:t xml:space="preserve">I </w:t>
      </w:r>
      <w:r w:rsidR="002B4500">
        <w:rPr>
          <w:rFonts w:ascii="Times New Roman" w:hAnsi="Times New Roman" w:cs="Times New Roman"/>
          <w:sz w:val="24"/>
          <w:szCs w:val="24"/>
        </w:rPr>
        <w:t xml:space="preserve">suggested </w:t>
      </w:r>
      <w:r w:rsidR="000D3462">
        <w:rPr>
          <w:rFonts w:ascii="Times New Roman" w:hAnsi="Times New Roman" w:cs="Times New Roman"/>
          <w:sz w:val="24"/>
          <w:szCs w:val="24"/>
        </w:rPr>
        <w:t xml:space="preserve">possible next steps </w:t>
      </w:r>
      <w:r w:rsidR="00475DF6">
        <w:rPr>
          <w:rFonts w:ascii="Times New Roman" w:hAnsi="Times New Roman" w:cs="Times New Roman"/>
          <w:sz w:val="24"/>
          <w:szCs w:val="24"/>
        </w:rPr>
        <w:t>for the client to continue exploring.</w:t>
      </w:r>
    </w:p>
    <w:sectPr w:rsidR="009900F3" w:rsidRPr="00B675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F14694"/>
    <w:multiLevelType w:val="hybridMultilevel"/>
    <w:tmpl w:val="42C86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560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6A5"/>
    <w:rsid w:val="00027C94"/>
    <w:rsid w:val="00035864"/>
    <w:rsid w:val="00037F72"/>
    <w:rsid w:val="000438E6"/>
    <w:rsid w:val="00080DD2"/>
    <w:rsid w:val="00091ED2"/>
    <w:rsid w:val="00092195"/>
    <w:rsid w:val="000C2A12"/>
    <w:rsid w:val="000D3462"/>
    <w:rsid w:val="000D4C99"/>
    <w:rsid w:val="000E5E6D"/>
    <w:rsid w:val="000E6EB4"/>
    <w:rsid w:val="000F6AD3"/>
    <w:rsid w:val="0010001D"/>
    <w:rsid w:val="001441C6"/>
    <w:rsid w:val="00146CC4"/>
    <w:rsid w:val="00164724"/>
    <w:rsid w:val="00171D6E"/>
    <w:rsid w:val="001A5974"/>
    <w:rsid w:val="001C43A1"/>
    <w:rsid w:val="001C462C"/>
    <w:rsid w:val="001E7194"/>
    <w:rsid w:val="002136CA"/>
    <w:rsid w:val="00215965"/>
    <w:rsid w:val="00245480"/>
    <w:rsid w:val="00266B65"/>
    <w:rsid w:val="00272772"/>
    <w:rsid w:val="00272859"/>
    <w:rsid w:val="002A4450"/>
    <w:rsid w:val="002B0F98"/>
    <w:rsid w:val="002B4500"/>
    <w:rsid w:val="002C29D2"/>
    <w:rsid w:val="002E2389"/>
    <w:rsid w:val="002E308C"/>
    <w:rsid w:val="00310438"/>
    <w:rsid w:val="00311741"/>
    <w:rsid w:val="0033740E"/>
    <w:rsid w:val="0034393D"/>
    <w:rsid w:val="003534AB"/>
    <w:rsid w:val="003711EA"/>
    <w:rsid w:val="00390A4F"/>
    <w:rsid w:val="003A517F"/>
    <w:rsid w:val="003C35B7"/>
    <w:rsid w:val="004057C7"/>
    <w:rsid w:val="0041022A"/>
    <w:rsid w:val="00413C44"/>
    <w:rsid w:val="004144CA"/>
    <w:rsid w:val="00416138"/>
    <w:rsid w:val="0044725B"/>
    <w:rsid w:val="00462647"/>
    <w:rsid w:val="00463366"/>
    <w:rsid w:val="004659DF"/>
    <w:rsid w:val="00467168"/>
    <w:rsid w:val="00473A28"/>
    <w:rsid w:val="00475DF6"/>
    <w:rsid w:val="0048664E"/>
    <w:rsid w:val="004A12EC"/>
    <w:rsid w:val="004C7119"/>
    <w:rsid w:val="004F2232"/>
    <w:rsid w:val="00523D00"/>
    <w:rsid w:val="00586AF2"/>
    <w:rsid w:val="00597576"/>
    <w:rsid w:val="005A452A"/>
    <w:rsid w:val="005D03C0"/>
    <w:rsid w:val="006109A7"/>
    <w:rsid w:val="00630842"/>
    <w:rsid w:val="006937B1"/>
    <w:rsid w:val="006B4CE7"/>
    <w:rsid w:val="006D0470"/>
    <w:rsid w:val="006D1782"/>
    <w:rsid w:val="006E7AE0"/>
    <w:rsid w:val="006F3464"/>
    <w:rsid w:val="00732AE0"/>
    <w:rsid w:val="00750FD0"/>
    <w:rsid w:val="00756D0C"/>
    <w:rsid w:val="00760521"/>
    <w:rsid w:val="0076297B"/>
    <w:rsid w:val="007A5ACC"/>
    <w:rsid w:val="007A6CEF"/>
    <w:rsid w:val="007B3CA9"/>
    <w:rsid w:val="007C0270"/>
    <w:rsid w:val="007C2AFD"/>
    <w:rsid w:val="007E4306"/>
    <w:rsid w:val="007E6D8B"/>
    <w:rsid w:val="008068F1"/>
    <w:rsid w:val="00855134"/>
    <w:rsid w:val="00864E38"/>
    <w:rsid w:val="0086531D"/>
    <w:rsid w:val="008653BE"/>
    <w:rsid w:val="0087059C"/>
    <w:rsid w:val="00891E74"/>
    <w:rsid w:val="00892861"/>
    <w:rsid w:val="00893B5C"/>
    <w:rsid w:val="008B08DF"/>
    <w:rsid w:val="008C16F4"/>
    <w:rsid w:val="008C70C1"/>
    <w:rsid w:val="008C7CE4"/>
    <w:rsid w:val="008D1488"/>
    <w:rsid w:val="008E6C0E"/>
    <w:rsid w:val="009027BC"/>
    <w:rsid w:val="009151D1"/>
    <w:rsid w:val="00916DAF"/>
    <w:rsid w:val="00924612"/>
    <w:rsid w:val="00933A3B"/>
    <w:rsid w:val="0096316C"/>
    <w:rsid w:val="009652D5"/>
    <w:rsid w:val="00972569"/>
    <w:rsid w:val="00975150"/>
    <w:rsid w:val="00985DF4"/>
    <w:rsid w:val="009900F3"/>
    <w:rsid w:val="00992D9A"/>
    <w:rsid w:val="009B6D14"/>
    <w:rsid w:val="009D604C"/>
    <w:rsid w:val="009F01C5"/>
    <w:rsid w:val="009F7114"/>
    <w:rsid w:val="00A146BB"/>
    <w:rsid w:val="00A677BD"/>
    <w:rsid w:val="00A87BFB"/>
    <w:rsid w:val="00A95BF7"/>
    <w:rsid w:val="00AB4895"/>
    <w:rsid w:val="00AC79F5"/>
    <w:rsid w:val="00AE113C"/>
    <w:rsid w:val="00AE6F7D"/>
    <w:rsid w:val="00B13907"/>
    <w:rsid w:val="00B27D7B"/>
    <w:rsid w:val="00B314EF"/>
    <w:rsid w:val="00B32EEA"/>
    <w:rsid w:val="00B42177"/>
    <w:rsid w:val="00B47B23"/>
    <w:rsid w:val="00B67532"/>
    <w:rsid w:val="00B856A5"/>
    <w:rsid w:val="00B86EC2"/>
    <w:rsid w:val="00B95323"/>
    <w:rsid w:val="00BA21CB"/>
    <w:rsid w:val="00BC4399"/>
    <w:rsid w:val="00BD0583"/>
    <w:rsid w:val="00BE60A5"/>
    <w:rsid w:val="00BF026E"/>
    <w:rsid w:val="00C001C8"/>
    <w:rsid w:val="00C02572"/>
    <w:rsid w:val="00C12591"/>
    <w:rsid w:val="00C14C1B"/>
    <w:rsid w:val="00C36DC5"/>
    <w:rsid w:val="00C40747"/>
    <w:rsid w:val="00C570C6"/>
    <w:rsid w:val="00C710EE"/>
    <w:rsid w:val="00C73D44"/>
    <w:rsid w:val="00C86906"/>
    <w:rsid w:val="00C91290"/>
    <w:rsid w:val="00C94605"/>
    <w:rsid w:val="00C95D76"/>
    <w:rsid w:val="00CC3F46"/>
    <w:rsid w:val="00CC569C"/>
    <w:rsid w:val="00CC6552"/>
    <w:rsid w:val="00CD677F"/>
    <w:rsid w:val="00CD6C8C"/>
    <w:rsid w:val="00CE5D9E"/>
    <w:rsid w:val="00CF43D3"/>
    <w:rsid w:val="00CF7BC7"/>
    <w:rsid w:val="00D02F1C"/>
    <w:rsid w:val="00D04917"/>
    <w:rsid w:val="00D1610D"/>
    <w:rsid w:val="00D41B14"/>
    <w:rsid w:val="00D42276"/>
    <w:rsid w:val="00D56CCC"/>
    <w:rsid w:val="00D65196"/>
    <w:rsid w:val="00D759E9"/>
    <w:rsid w:val="00D807F0"/>
    <w:rsid w:val="00D91240"/>
    <w:rsid w:val="00D967CC"/>
    <w:rsid w:val="00DB3497"/>
    <w:rsid w:val="00DB6F15"/>
    <w:rsid w:val="00DD449B"/>
    <w:rsid w:val="00DD5A91"/>
    <w:rsid w:val="00DF7AA5"/>
    <w:rsid w:val="00E1156E"/>
    <w:rsid w:val="00E14806"/>
    <w:rsid w:val="00E1607F"/>
    <w:rsid w:val="00E23A12"/>
    <w:rsid w:val="00E26051"/>
    <w:rsid w:val="00E62609"/>
    <w:rsid w:val="00E70C27"/>
    <w:rsid w:val="00E921B2"/>
    <w:rsid w:val="00E954A2"/>
    <w:rsid w:val="00EA041F"/>
    <w:rsid w:val="00EA4EBF"/>
    <w:rsid w:val="00EB26CC"/>
    <w:rsid w:val="00EC60DD"/>
    <w:rsid w:val="00EE1AA6"/>
    <w:rsid w:val="00EF46C6"/>
    <w:rsid w:val="00F109F7"/>
    <w:rsid w:val="00F11BF4"/>
    <w:rsid w:val="00F12043"/>
    <w:rsid w:val="00F174D8"/>
    <w:rsid w:val="00F266AC"/>
    <w:rsid w:val="00F51AD2"/>
    <w:rsid w:val="00F774F3"/>
    <w:rsid w:val="00F9346A"/>
    <w:rsid w:val="00FA1959"/>
    <w:rsid w:val="00FF0620"/>
    <w:rsid w:val="00FF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1CF33"/>
  <w15:chartTrackingRefBased/>
  <w15:docId w15:val="{3382B3D1-E07D-407D-83D9-839927983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5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5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5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5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5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5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5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5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5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5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5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5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5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5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5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5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5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5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5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5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5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5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5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5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5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5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56A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4725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725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314E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lt.org/" TargetMode="External"/><Relationship Id="rId13" Type="http://schemas.openxmlformats.org/officeDocument/2006/relationships/hyperlink" Target="https://blogs.lib.unc.edu/shc/2013/10/29/breaking-new-ground-now-online-with-the-southern-oral-history-progra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riangleland.org/" TargetMode="External"/><Relationship Id="rId12" Type="http://schemas.openxmlformats.org/officeDocument/2006/relationships/hyperlink" Target="https://www.lewisu.edu/academics/history/faculty.ht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history.unc.edu/faculty-members/w-fitzhugh-brundage/" TargetMode="External"/><Relationship Id="rId11" Type="http://schemas.openxmlformats.org/officeDocument/2006/relationships/hyperlink" Target="https://www.wm.edu/as/history/faculty/petty_a.php" TargetMode="External"/><Relationship Id="rId5" Type="http://schemas.openxmlformats.org/officeDocument/2006/relationships/hyperlink" Target="https://www.themountaineer.com/milltownstrong/meet-mr-champion-the-legend-of-reuben-robertson-sr-runs-deep/article_603d62c6-0b9d-11ee-9db7-2f47cbcef714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americaslongleaf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iedmontland.org/" TargetMode="External"/><Relationship Id="rId14" Type="http://schemas.openxmlformats.org/officeDocument/2006/relationships/hyperlink" Target="https://headlampstories.wordpress.com/wp-content/uploads/2025/01/h.h.-elder-deed-may-24-1911.jpe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</dc:creator>
  <cp:keywords/>
  <dc:description/>
  <cp:lastModifiedBy>Rob Shapard</cp:lastModifiedBy>
  <cp:revision>203</cp:revision>
  <dcterms:created xsi:type="dcterms:W3CDTF">2025-01-13T18:20:00Z</dcterms:created>
  <dcterms:modified xsi:type="dcterms:W3CDTF">2025-01-20T15:48:00Z</dcterms:modified>
</cp:coreProperties>
</file>